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GHEA Grapalat" w:hAnsi="GHEA Grapalat"/>
        </w:rPr>
      </w:pPr>
      <w:r>
        <w:rPr>
          <w:rFonts w:ascii="GHEA Grapalat" w:hAnsi="GHEA Grapalat" w:cs="Arial"/>
        </w:rPr>
        <w:t>ՀԱՅՏԱՐԱՐՈՒԹՅՈՒՆ</w:t>
      </w:r>
    </w:p>
    <w:p>
      <w:pPr>
        <w:jc w:val="center"/>
        <w:rPr>
          <w:rFonts w:ascii="GHEA Grapalat" w:hAnsi="GHEA Grapalat"/>
        </w:rPr>
      </w:pPr>
      <w:proofErr w:type="spellStart"/>
      <w:r>
        <w:rPr>
          <w:rFonts w:ascii="GHEA Grapalat" w:hAnsi="GHEA Grapalat" w:cs="Arial"/>
        </w:rPr>
        <w:t>Պայմանագիր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կնքելու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մասին</w:t>
      </w:r>
      <w:proofErr w:type="spellEnd"/>
    </w:p>
    <w:p>
      <w:pPr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 xml:space="preserve">      Ք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Arial"/>
          <w:lang w:val="hy-AM"/>
        </w:rPr>
        <w:t>Երևան</w:t>
      </w:r>
      <w:r>
        <w:rPr>
          <w:rFonts w:ascii="GHEA Grapalat" w:hAnsi="GHEA Grapalat"/>
          <w:lang w:val="hy-AM"/>
        </w:rPr>
        <w:t xml:space="preserve">                                                                                       17 ապրիլի 2024</w:t>
      </w:r>
    </w:p>
    <w:p>
      <w:pPr>
        <w:autoSpaceDE w:val="0"/>
        <w:autoSpaceDN w:val="0"/>
        <w:adjustRightInd w:val="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Arial"/>
          <w:lang w:val="hy-AM"/>
        </w:rPr>
        <w:t xml:space="preserve">      Պատվիրատու՝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«</w:t>
      </w:r>
      <w:r>
        <w:rPr>
          <w:rFonts w:ascii="GHEA Grapalat" w:hAnsi="GHEA Grapalat" w:cs="Arial"/>
          <w:b/>
          <w:i/>
          <w:lang w:val="hy-AM"/>
        </w:rPr>
        <w:t>Երևանի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Աջափնյակ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վարչական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շրջանի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երեխաների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սոցիալական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հոգածության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Arial"/>
          <w:b/>
          <w:i/>
          <w:lang w:val="hy-AM"/>
        </w:rPr>
        <w:t>կենտրոն</w:t>
      </w:r>
      <w:r>
        <w:rPr>
          <w:rFonts w:ascii="GHEA Grapalat" w:hAnsi="GHEA Grapalat"/>
          <w:b/>
          <w:i/>
          <w:lang w:val="hy-AM"/>
        </w:rPr>
        <w:t xml:space="preserve">» </w:t>
      </w:r>
      <w:r>
        <w:rPr>
          <w:rFonts w:ascii="GHEA Grapalat" w:hAnsi="GHEA Grapalat" w:cs="Arial"/>
          <w:b/>
          <w:i/>
          <w:lang w:val="hy-AM"/>
        </w:rPr>
        <w:t>ՊՈԱԿ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Arial"/>
          <w:lang w:val="hy-AM"/>
        </w:rPr>
        <w:t>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ստորև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ներկայացնում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իր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կարիքների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«Ոչնչացման ենթակա այլ թափոնների վնասազերծում</w:t>
      </w:r>
      <w:r>
        <w:rPr>
          <w:rFonts w:ascii="GHEA Grapalat" w:hAnsi="GHEA Grapalat"/>
          <w:b/>
          <w:i/>
          <w:lang w:val="es-ES"/>
        </w:rPr>
        <w:t xml:space="preserve">» </w:t>
      </w:r>
      <w:r>
        <w:rPr>
          <w:rFonts w:ascii="GHEA Grapalat" w:hAnsi="GHEA Grapalat" w:cs="Arial"/>
          <w:lang w:val="hy-AM"/>
        </w:rPr>
        <w:t>պայմանագրի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Arial"/>
          <w:lang w:val="hy-AM"/>
        </w:rPr>
        <w:t>ձեռքբերման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Arial"/>
          <w:lang w:val="hy-AM"/>
        </w:rPr>
        <w:t>նպատակով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Arial"/>
          <w:lang w:val="hy-AM"/>
        </w:rPr>
        <w:t>կազմակերպված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hy-AM"/>
        </w:rPr>
        <w:t>«</w:t>
      </w:r>
      <w:bookmarkStart w:id="0" w:name="_GoBack"/>
      <w:r>
        <w:rPr>
          <w:rFonts w:ascii="Sylfaen" w:hAnsi="Sylfaen" w:cs="Times Armenian"/>
          <w:sz w:val="19"/>
          <w:szCs w:val="19"/>
          <w:lang w:val="hy-AM"/>
        </w:rPr>
        <w:t>ԱԵՍՀԿ</w:t>
      </w:r>
      <w:r>
        <w:rPr>
          <w:rFonts w:ascii="Sylfaen" w:hAnsi="Sylfaen" w:cs="Sylfaen"/>
          <w:lang w:val="hy-AM"/>
        </w:rPr>
        <w:t>-ՊՈԱԿ-ՄԱԾՊՁԲ</w:t>
      </w:r>
      <w:r>
        <w:rPr>
          <w:rFonts w:ascii="Sylfaen" w:hAnsi="Sylfaen" w:cs="Sylfaen"/>
          <w:lang w:val="pt-BR"/>
        </w:rPr>
        <w:t>-24</w:t>
      </w:r>
      <w:r>
        <w:rPr>
          <w:rFonts w:ascii="Sylfaen" w:hAnsi="Sylfaen" w:cs="Sylfaen"/>
          <w:lang w:val="af-ZA"/>
        </w:rPr>
        <w:t>/4</w:t>
      </w:r>
      <w:bookmarkEnd w:id="0"/>
      <w:r>
        <w:rPr>
          <w:rFonts w:ascii="Arial Unicode" w:hAnsi="Arial Unicode"/>
          <w:lang w:val="es-ES"/>
        </w:rPr>
        <w:t>»</w:t>
      </w:r>
      <w:r>
        <w:rPr>
          <w:rFonts w:ascii="Arial Unicode" w:hAnsi="Arial Unicode"/>
          <w:b/>
          <w:lang w:val="es-ES"/>
        </w:rPr>
        <w:t xml:space="preserve"> </w:t>
      </w:r>
      <w:r>
        <w:rPr>
          <w:rFonts w:ascii="GHEA Grapalat" w:hAnsi="GHEA Grapalat" w:cs="Arial"/>
          <w:lang w:val="hy-AM"/>
        </w:rPr>
        <w:t>ծածկագրով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գնման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արդյունքում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պայմանագիր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կնքելու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մասին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Arial"/>
          <w:lang w:val="hy-AM"/>
        </w:rPr>
        <w:t>տեղեկատվությունը</w:t>
      </w:r>
      <w:r>
        <w:rPr>
          <w:rFonts w:ascii="GHEA Grapalat" w:hAnsi="GHEA Grapalat" w:cs="Sylfaen"/>
          <w:lang w:val="af-ZA"/>
        </w:rPr>
        <w:t>.</w:t>
      </w:r>
    </w:p>
    <w:p>
      <w:pPr>
        <w:ind w:firstLine="450"/>
        <w:jc w:val="both"/>
        <w:rPr>
          <w:rFonts w:ascii="GHEA Grapalat" w:hAnsi="GHEA Grapalat"/>
          <w:lang w:val="af-ZA"/>
        </w:rPr>
      </w:pPr>
    </w:p>
    <w:tbl>
      <w:tblPr>
        <w:tblW w:w="10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8"/>
        <w:gridCol w:w="1841"/>
        <w:gridCol w:w="2439"/>
        <w:gridCol w:w="2865"/>
      </w:tblGrid>
      <w:tr>
        <w:trPr>
          <w:trHeight w:val="626"/>
          <w:jc w:val="center"/>
        </w:trPr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Arial"/>
                <w:sz w:val="20"/>
                <w:lang w:val="af-ZA"/>
              </w:rPr>
              <w:t>Հ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համապատաս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խանող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գնային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առաջարկները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Arial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գնային</w:t>
            </w:r>
            <w:r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առաջարկները</w:t>
            </w:r>
          </w:p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Arial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նկարագրություն</w:t>
            </w:r>
          </w:p>
        </w:tc>
      </w:tr>
      <w:tr>
        <w:trPr>
          <w:trHeight w:val="556"/>
          <w:jc w:val="center"/>
        </w:trPr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NotoSans-Regular"/>
                <w:sz w:val="16"/>
                <w:szCs w:val="16"/>
              </w:rPr>
              <w:t>«</w:t>
            </w:r>
            <w:r>
              <w:rPr>
                <w:rFonts w:ascii="GHEA Grapalat" w:hAnsi="GHEA Grapalat" w:cs="Arial"/>
                <w:sz w:val="16"/>
                <w:szCs w:val="16"/>
              </w:rPr>
              <w:t>ԷԿՈՊՐՈՏԵԿՏ</w:t>
            </w:r>
            <w:r>
              <w:rPr>
                <w:rFonts w:ascii="GHEA Grapalat" w:hAnsi="GHEA Grapalat" w:cs="DejaVuSerifCondensed"/>
                <w:sz w:val="16"/>
                <w:szCs w:val="16"/>
              </w:rPr>
              <w:t xml:space="preserve">» </w:t>
            </w:r>
            <w:r>
              <w:rPr>
                <w:rFonts w:ascii="GHEA Grapalat" w:hAnsi="GHEA Grapalat" w:cs="Arial"/>
                <w:sz w:val="16"/>
                <w:szCs w:val="16"/>
              </w:rPr>
              <w:t>ՍՊԸ</w:t>
            </w: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>
      <w:pPr>
        <w:ind w:firstLine="450"/>
        <w:jc w:val="both"/>
        <w:rPr>
          <w:rFonts w:ascii="GHEA Grapalat" w:hAnsi="GHEA Grapala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4"/>
        <w:gridCol w:w="2922"/>
        <w:gridCol w:w="1435"/>
        <w:gridCol w:w="2816"/>
      </w:tblGrid>
      <w:tr>
        <w:trPr>
          <w:trHeight w:val="626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տեղերը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/</w:t>
            </w:r>
            <w:r>
              <w:rPr>
                <w:rFonts w:ascii="GHEA Grapalat" w:hAnsi="GHEA Grapalat" w:cs="Arial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Arial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գինը</w:t>
            </w:r>
          </w:p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Arial"/>
                <w:sz w:val="20"/>
                <w:lang w:val="af-ZA"/>
              </w:rPr>
              <w:t>ներառյալ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20"/>
                <w:lang w:val="af-ZA"/>
              </w:rPr>
              <w:t>ԱԱՀ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</w:tr>
      <w:tr>
        <w:trPr>
          <w:trHeight w:val="654"/>
          <w:jc w:val="center"/>
        </w:trPr>
        <w:tc>
          <w:tcPr>
            <w:tcW w:w="1704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Arial"/>
                <w:sz w:val="20"/>
              </w:rPr>
            </w:pPr>
            <w:r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NotoSans-Regular"/>
                <w:sz w:val="16"/>
                <w:szCs w:val="16"/>
              </w:rPr>
              <w:t>«</w:t>
            </w:r>
            <w:r>
              <w:rPr>
                <w:rFonts w:ascii="GHEA Grapalat" w:hAnsi="GHEA Grapalat" w:cs="Arial"/>
                <w:sz w:val="16"/>
                <w:szCs w:val="16"/>
              </w:rPr>
              <w:t>ԷԿՈՊՐՈՏԵԿՏ</w:t>
            </w:r>
            <w:r>
              <w:rPr>
                <w:rFonts w:ascii="GHEA Grapalat" w:hAnsi="GHEA Grapalat" w:cs="DejaVuSerifCondensed"/>
                <w:sz w:val="16"/>
                <w:szCs w:val="16"/>
              </w:rPr>
              <w:t xml:space="preserve">» </w:t>
            </w:r>
            <w:r>
              <w:rPr>
                <w:rFonts w:ascii="GHEA Grapalat" w:hAnsi="GHEA Grapalat" w:cs="Arial"/>
                <w:sz w:val="16"/>
                <w:szCs w:val="16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48000</w:t>
            </w:r>
          </w:p>
        </w:tc>
      </w:tr>
    </w:tbl>
    <w:p>
      <w:pPr>
        <w:ind w:firstLine="450"/>
        <w:jc w:val="both"/>
        <w:rPr>
          <w:rFonts w:ascii="GHEA Grapalat" w:hAnsi="GHEA Grapalat"/>
        </w:rPr>
      </w:pPr>
    </w:p>
    <w:p>
      <w:pPr>
        <w:ind w:firstLine="45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Arial"/>
        </w:rPr>
        <w:t>Ընտրված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մասնակցին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որոշելու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կիրառված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չափանիշ</w:t>
      </w:r>
      <w:proofErr w:type="spellEnd"/>
      <w:r>
        <w:rPr>
          <w:rFonts w:ascii="GHEA Grapalat" w:hAnsi="GHEA Grapalat" w:cs="Arial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ամենացածր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գինը</w:t>
      </w:r>
      <w:proofErr w:type="spellEnd"/>
      <w:r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 w:cs="Arial"/>
        </w:rPr>
        <w:t>բոլոր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չափաբաժինների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մասով</w:t>
      </w:r>
      <w:proofErr w:type="spellEnd"/>
      <w:r>
        <w:rPr>
          <w:rFonts w:ascii="GHEA Grapalat" w:hAnsi="GHEA Grapalat"/>
        </w:rPr>
        <w:t>):</w:t>
      </w:r>
    </w:p>
    <w:p>
      <w:pPr>
        <w:ind w:firstLine="45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«</w:t>
      </w:r>
      <w:proofErr w:type="spellStart"/>
      <w:r>
        <w:rPr>
          <w:rFonts w:ascii="GHEA Grapalat" w:hAnsi="GHEA Grapalat" w:cs="Arial"/>
        </w:rPr>
        <w:t>Գնումների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r>
        <w:rPr>
          <w:rFonts w:ascii="GHEA Grapalat" w:hAnsi="GHEA Grapalat" w:cs="Arial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օրենքի</w:t>
      </w:r>
      <w:proofErr w:type="spellEnd"/>
      <w:r>
        <w:rPr>
          <w:rFonts w:ascii="GHEA Grapalat" w:hAnsi="GHEA Grapalat"/>
        </w:rPr>
        <w:t xml:space="preserve"> 23-</w:t>
      </w:r>
      <w:r>
        <w:rPr>
          <w:rFonts w:ascii="GHEA Grapalat" w:hAnsi="GHEA Grapalat" w:cs="Arial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հոդվածի</w:t>
      </w:r>
      <w:proofErr w:type="spellEnd"/>
      <w:r>
        <w:rPr>
          <w:rFonts w:ascii="GHEA Grapalat" w:hAnsi="GHEA Grapalat"/>
        </w:rPr>
        <w:t xml:space="preserve"> 1-</w:t>
      </w:r>
      <w:r>
        <w:rPr>
          <w:rFonts w:ascii="GHEA Grapalat" w:hAnsi="GHEA Grapalat" w:cs="Arial"/>
        </w:rPr>
        <w:t>ին</w:t>
      </w:r>
      <w:r>
        <w:rPr>
          <w:rFonts w:ascii="GHEA Grapalat" w:hAnsi="GHEA Grapalat"/>
        </w:rPr>
        <w:t>, 2-</w:t>
      </w:r>
      <w:r>
        <w:rPr>
          <w:rFonts w:ascii="GHEA Grapalat" w:hAnsi="GHEA Grapalat" w:cs="Arial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և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Arial"/>
        </w:rPr>
        <w:t>րդ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կետերի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համաձայն</w:t>
      </w:r>
      <w:proofErr w:type="spellEnd"/>
      <w:r>
        <w:rPr>
          <w:rFonts w:ascii="GHEA Grapalat" w:hAnsi="GHEA Grapalat" w:cs="Arial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1"/>
          <w:szCs w:val="21"/>
          <w:shd w:val="clear" w:color="auto" w:fill="FFFFFF"/>
        </w:rPr>
        <w:t>գնման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  <w:color w:val="000000"/>
          <w:sz w:val="21"/>
          <w:szCs w:val="21"/>
          <w:shd w:val="clear" w:color="auto" w:fill="FFFFFF"/>
        </w:rPr>
        <w:t>ենթակա</w:t>
      </w:r>
      <w:proofErr w:type="spellEnd"/>
      <w:r>
        <w:rPr>
          <w:rFonts w:ascii="GHEA Grapalat" w:hAnsi="GHEA Grapalat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Arial"/>
        </w:rPr>
        <w:t>ապրանքը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Arial"/>
        </w:rPr>
        <w:t>աշխատանքը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կամ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ծառայությունը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հնարավոր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ձեռք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բերել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միայն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մեկ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անձից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Arial"/>
        </w:rPr>
        <w:t>որը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պայմանավորված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նրա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հեղինակային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և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հարակից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իրավունքներով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Arial"/>
        </w:rPr>
        <w:t>հատուկ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կամ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բացառիկ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իրավունքի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առկայությամբ</w:t>
      </w:r>
      <w:proofErr w:type="spellEnd"/>
      <w:r>
        <w:rPr>
          <w:rFonts w:ascii="GHEA Grapalat" w:hAnsi="GHEA Grapalat" w:cs="Sylfaen"/>
        </w:rPr>
        <w:t xml:space="preserve">, </w:t>
      </w:r>
      <w:proofErr w:type="spellStart"/>
      <w:r>
        <w:rPr>
          <w:rFonts w:ascii="GHEA Grapalat" w:hAnsi="GHEA Grapalat" w:cs="Arial"/>
        </w:rPr>
        <w:t>արտակարգ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կամ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չնախատեսված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այլ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իրավիճակի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առաջացման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հետևանքով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ծագել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գնման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անհետաձգելի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պահանջ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և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Arial"/>
        </w:rPr>
        <w:t>արտակարգ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չնախատեսված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իրավիճակից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ելնելով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Arial"/>
        </w:rPr>
        <w:t>գնման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ձևերի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կիրառումը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ժամկետի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առումով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անհնար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Arial"/>
        </w:rPr>
        <w:t>պայմանով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 w:cs="Arial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պահանջը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հնարավոր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չէր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lastRenderedPageBreak/>
        <w:t>օբյեկտիվորեն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կանխատեսել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գնման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գինը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չի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գերազանցում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գնումների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բազային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միավորը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կայացվել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որոշում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գնում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կատարել</w:t>
      </w:r>
      <w:proofErr w:type="spellEnd"/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ՄԱ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Arial"/>
        </w:rPr>
        <w:t>ընթացակարգով</w:t>
      </w:r>
      <w:proofErr w:type="spellEnd"/>
      <w:r>
        <w:rPr>
          <w:rFonts w:ascii="GHEA Grapalat" w:hAnsi="GHEA Grapalat" w:cs="Sylfaen"/>
        </w:rPr>
        <w:t>:</w:t>
      </w:r>
      <w:r>
        <w:rPr>
          <w:rFonts w:ascii="GHEA Grapalat" w:hAnsi="GHEA Grapalat"/>
        </w:rPr>
        <w:t xml:space="preserve">  </w:t>
      </w:r>
    </w:p>
    <w:p>
      <w:pPr>
        <w:ind w:firstLine="450"/>
        <w:jc w:val="both"/>
        <w:rPr>
          <w:rFonts w:ascii="GHEA Grapalat" w:hAnsi="GHEA Grapalat" w:cs="Sylfaen"/>
        </w:rPr>
      </w:pPr>
      <w:r>
        <w:rPr>
          <w:rFonts w:ascii="GHEA Grapalat" w:hAnsi="GHEA Grapalat"/>
        </w:rPr>
        <w:t>«</w:t>
      </w:r>
      <w:proofErr w:type="spellStart"/>
      <w:r>
        <w:rPr>
          <w:rFonts w:ascii="GHEA Grapalat" w:hAnsi="GHEA Grapalat" w:cs="Arial"/>
        </w:rPr>
        <w:t>Գնումների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մասին</w:t>
      </w:r>
      <w:proofErr w:type="spellEnd"/>
      <w:r>
        <w:rPr>
          <w:rFonts w:ascii="GHEA Grapalat" w:hAnsi="GHEA Grapalat"/>
        </w:rPr>
        <w:t xml:space="preserve">» </w:t>
      </w:r>
      <w:r>
        <w:rPr>
          <w:rFonts w:ascii="GHEA Grapalat" w:hAnsi="GHEA Grapalat" w:cs="Arial"/>
        </w:rPr>
        <w:t>ՀՀ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օրենքի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10</w:t>
      </w:r>
      <w:r>
        <w:rPr>
          <w:rFonts w:ascii="GHEA Grapalat" w:hAnsi="GHEA Grapalat"/>
        </w:rPr>
        <w:t>-</w:t>
      </w:r>
      <w:proofErr w:type="spellStart"/>
      <w:r>
        <w:rPr>
          <w:rFonts w:ascii="GHEA Grapalat" w:hAnsi="GHEA Grapalat" w:cs="Arial"/>
        </w:rPr>
        <w:t>րդ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հոդվածի</w:t>
      </w:r>
      <w:proofErr w:type="spellEnd"/>
      <w:r>
        <w:rPr>
          <w:rFonts w:ascii="GHEA Grapalat" w:hAnsi="GHEA Grapalat" w:cs="Sylfaen"/>
          <w:lang w:val="hy-AM"/>
        </w:rPr>
        <w:t xml:space="preserve"> 4-</w:t>
      </w:r>
      <w:r>
        <w:rPr>
          <w:rFonts w:ascii="GHEA Grapalat" w:hAnsi="GHEA Grapalat" w:cs="Arial"/>
          <w:lang w:val="hy-AM"/>
        </w:rPr>
        <w:t>րդ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կետի</w:t>
      </w:r>
      <w:r>
        <w:rPr>
          <w:rFonts w:ascii="GHEA Grapalat" w:hAnsi="GHEA Grapalat" w:cs="Sylfaen"/>
          <w:lang w:val="hy-AM"/>
        </w:rPr>
        <w:t xml:space="preserve"> 3-</w:t>
      </w:r>
      <w:r>
        <w:rPr>
          <w:rFonts w:ascii="GHEA Grapalat" w:hAnsi="GHEA Grapalat" w:cs="Arial"/>
          <w:lang w:val="hy-AM"/>
        </w:rPr>
        <w:t>րդ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ենթակետի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համաձայն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Arial"/>
        </w:rPr>
        <w:t>անգործության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ժամկետ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չի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կիրառվում</w:t>
      </w:r>
      <w:r>
        <w:rPr>
          <w:rFonts w:ascii="GHEA Grapalat" w:hAnsi="GHEA Grapalat" w:cs="Sylfaen"/>
        </w:rPr>
        <w:t xml:space="preserve">, </w:t>
      </w:r>
      <w:r>
        <w:rPr>
          <w:rFonts w:ascii="GHEA Grapalat" w:hAnsi="GHEA Grapalat" w:cs="Arial"/>
        </w:rPr>
        <w:t>քանի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որ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միայն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մեկ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մասնակից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հայտ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ներկայացրել</w:t>
      </w:r>
      <w:r>
        <w:rPr>
          <w:rFonts w:ascii="GHEA Grapalat" w:hAnsi="GHEA Grapalat" w:cs="Sylfaen"/>
        </w:rPr>
        <w:t xml:space="preserve">, </w:t>
      </w:r>
      <w:r>
        <w:rPr>
          <w:rFonts w:ascii="GHEA Grapalat" w:hAnsi="GHEA Grapalat" w:cs="Arial"/>
        </w:rPr>
        <w:t>ում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հետ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էլ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կնքվում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Arial"/>
        </w:rPr>
        <w:t>պայմանագիրը։</w:t>
      </w:r>
    </w:p>
    <w:p>
      <w:pPr>
        <w:ind w:firstLine="450"/>
        <w:jc w:val="both"/>
        <w:rPr>
          <w:rFonts w:ascii="GHEA Grapalat" w:hAnsi="GHEA Grapalat" w:cs="Sylfaen"/>
        </w:rPr>
      </w:pPr>
    </w:p>
    <w:p>
      <w:pPr>
        <w:ind w:firstLine="450"/>
        <w:jc w:val="both"/>
        <w:rPr>
          <w:rFonts w:ascii="GHEA Grapalat" w:hAnsi="GHEA Grapalat"/>
        </w:rPr>
      </w:pPr>
    </w:p>
    <w:p>
      <w:pPr>
        <w:ind w:firstLine="45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Arial"/>
        </w:rPr>
        <w:t>Սույն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հայտարարության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հետ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կապված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լրացուցիչ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տեղեկություններ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ստանալու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կարող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եք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դիմել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գնահատող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հանձնաժողովի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քարտուղար</w:t>
      </w:r>
      <w:proofErr w:type="spellEnd"/>
      <w:r>
        <w:rPr>
          <w:rFonts w:ascii="GHEA Grapalat" w:hAnsi="GHEA Grapalat" w:cs="Arial"/>
        </w:rPr>
        <w:t>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Տ</w:t>
      </w:r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Arial"/>
        </w:rPr>
        <w:t>Այվազյանին</w:t>
      </w:r>
      <w:proofErr w:type="spellEnd"/>
      <w:r>
        <w:rPr>
          <w:rFonts w:ascii="GHEA Grapalat" w:hAnsi="GHEA Grapalat"/>
        </w:rPr>
        <w:t>:</w:t>
      </w:r>
    </w:p>
    <w:p>
      <w:pPr>
        <w:ind w:firstLine="45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Arial"/>
        </w:rPr>
        <w:t>Հեռախոս</w:t>
      </w:r>
      <w:proofErr w:type="spellEnd"/>
      <w:r>
        <w:rPr>
          <w:rFonts w:ascii="GHEA Grapalat" w:hAnsi="GHEA Grapalat" w:cs="Arial"/>
        </w:rPr>
        <w:t>՝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u w:val="single"/>
        </w:rPr>
        <w:t>(077)065650</w:t>
      </w:r>
    </w:p>
    <w:p>
      <w:pPr>
        <w:ind w:firstLine="45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Arial"/>
        </w:rPr>
        <w:t>Էլ</w:t>
      </w:r>
      <w:proofErr w:type="spellEnd"/>
      <w:r>
        <w:rPr>
          <w:rFonts w:ascii="GHEA Grapalat" w:hAnsi="GHEA Grapalat"/>
        </w:rPr>
        <w:t xml:space="preserve">. </w:t>
      </w:r>
      <w:proofErr w:type="spellStart"/>
      <w:r>
        <w:rPr>
          <w:rFonts w:ascii="GHEA Grapalat" w:hAnsi="GHEA Grapalat" w:cs="Arial"/>
        </w:rPr>
        <w:t>Փոստ</w:t>
      </w:r>
      <w:proofErr w:type="spellEnd"/>
      <w:r>
        <w:rPr>
          <w:rFonts w:ascii="GHEA Grapalat" w:hAnsi="GHEA Grapalat" w:cs="Arial"/>
        </w:rPr>
        <w:t>՝</w:t>
      </w:r>
      <w:r>
        <w:rPr>
          <w:rFonts w:ascii="GHEA Grapalat" w:hAnsi="GHEA Grapalat"/>
        </w:rPr>
        <w:t xml:space="preserve"> </w:t>
      </w:r>
      <w:hyperlink r:id="rId6" w:history="1">
        <w:r>
          <w:rPr>
            <w:rStyle w:val="Hyperlink"/>
            <w:rFonts w:ascii="GHEA Grapalat" w:hAnsi="GHEA Grapalat"/>
          </w:rPr>
          <w:t>childcarecenter@mail.ru</w:t>
        </w:r>
      </w:hyperlink>
    </w:p>
    <w:p>
      <w:pPr>
        <w:ind w:firstLine="45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Arial"/>
        </w:rPr>
        <w:t>Պատվիրատու</w:t>
      </w:r>
      <w:proofErr w:type="spellEnd"/>
      <w:r>
        <w:rPr>
          <w:rFonts w:ascii="GHEA Grapalat" w:hAnsi="GHEA Grapalat" w:cs="Arial"/>
        </w:rPr>
        <w:t>՝</w:t>
      </w:r>
      <w:r>
        <w:rPr>
          <w:rFonts w:ascii="GHEA Grapalat" w:hAnsi="GHEA Grapalat"/>
        </w:rPr>
        <w:t xml:space="preserve"> «</w:t>
      </w:r>
      <w:r>
        <w:rPr>
          <w:rFonts w:ascii="GHEA Grapalat" w:hAnsi="GHEA Grapalat" w:cs="Arial"/>
        </w:rPr>
        <w:t>Երևանի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Աջափնյակ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վարչական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շրջանի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երեխաների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սոցիալական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հոգածության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Arial"/>
        </w:rPr>
        <w:t>կենտրոն</w:t>
      </w:r>
      <w:r>
        <w:rPr>
          <w:rFonts w:ascii="GHEA Grapalat" w:hAnsi="GHEA Grapalat"/>
        </w:rPr>
        <w:t xml:space="preserve">» </w:t>
      </w:r>
      <w:r>
        <w:rPr>
          <w:rFonts w:ascii="GHEA Grapalat" w:hAnsi="GHEA Grapalat" w:cs="Arial"/>
        </w:rPr>
        <w:t>ՊՈԱԿ</w:t>
      </w:r>
    </w:p>
    <w:p>
      <w:pPr>
        <w:rPr>
          <w:rFonts w:ascii="GHEA Grapalat" w:hAnsi="GHEA Grapalat"/>
        </w:rPr>
      </w:pPr>
    </w:p>
    <w:p>
      <w:pPr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p>
      <w:pPr>
        <w:tabs>
          <w:tab w:val="left" w:pos="1950"/>
        </w:tabs>
        <w:rPr>
          <w:rFonts w:ascii="GHEA Grapalat" w:hAnsi="GHEA Grapalat"/>
        </w:rPr>
      </w:pPr>
    </w:p>
    <w:sectPr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Noto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C616D-AE32-460A-8DE0-4B8F958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aliases w:val=" Char Char Char, Char Char Char Char, Char"/>
    <w:basedOn w:val="Normal"/>
    <w:link w:val="BodyTextIndentChar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Pr>
      <w:rFonts w:ascii="Arial LatArm" w:eastAsia="Times New Roman" w:hAnsi="Arial LatArm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carecent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Mariam.Galtagazyan</cp:lastModifiedBy>
  <cp:revision>28</cp:revision>
  <cp:lastPrinted>2024-04-17T07:52:00Z</cp:lastPrinted>
  <dcterms:created xsi:type="dcterms:W3CDTF">2022-12-19T05:57:00Z</dcterms:created>
  <dcterms:modified xsi:type="dcterms:W3CDTF">2024-04-17T11:55:00Z</dcterms:modified>
</cp:coreProperties>
</file>